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36"/>
          <w:szCs w:val="36"/>
          <w:lang w:val="ru-RU" w:eastAsia="ru-RU" w:bidi="ar-SA"/>
        </w:rPr>
        <w:t>АДМИНИСТРАЦИЯ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lang w:val="ru-RU" w:eastAsia="ru-RU" w:bidi="ar-SA"/>
        </w:rPr>
        <w:t>ДОЛГОБУДСКОГО   СЕЛЬСОВЕТА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50" w:line="396" w:lineRule="atLeast"/>
        <w:jc w:val="center"/>
        <w:textAlignment w:val="auto"/>
        <w:outlineLvl w:val="1"/>
        <w:rPr>
          <w:rFonts w:ascii="Palatino Linotype" w:eastAsia="Times New Roman" w:hAnsi="Palatino Linotype" w:cs="Times New Roman"/>
          <w:color w:val="7D7D7D"/>
          <w:kern w:val="0"/>
          <w:sz w:val="33"/>
          <w:szCs w:val="33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7D7D7D"/>
          <w:kern w:val="0"/>
          <w:sz w:val="33"/>
          <w:lang w:val="ru-RU" w:eastAsia="ru-RU" w:bidi="ar-SA"/>
        </w:rPr>
        <w:t>БЕЛОВСКОГО   РАЙОНА         КУРСКОЙ   ОБЛАСТИ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П О С Т А Н О В Л Е Н И Е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8"/>
          <w:lang w:val="ru-RU" w:eastAsia="ru-RU" w:bidi="ar-SA"/>
        </w:rPr>
        <w:t>12 июля  2017года    №103-П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Об исполнении бюджета  муниципального образования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                     «Долгобудский сельсовет»  Беловского района Курской области за 2 квартал 2017 года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 В соответствии с ч. 5 статьи 264.2 Бюджетного кодекса Российской Федерации   от 31.07.1998 № 145-ФЗ (ред. 23.07.2013) «Составление бюджетной отчетности» и на основании предоставленного отчета «Об исполнении бюджета муниципального образования «Долгобудский сельсовет» Беловского района Курской области за 2 квартал 2017 года»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Администрация   Долгобудского сельсовета ПОСТАНОВЛЯЕТ</w:t>
      </w: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u w:val="single"/>
          <w:lang w:val="ru-RU" w:eastAsia="ru-RU" w:bidi="ar-SA"/>
        </w:rPr>
        <w:t>: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1. Утвердить отчет об исполнении бюджета муниципального образования «Долгобудский сельсовет» Беловского района Курской области за 2 квартал 2017 года по доходам в сумме 1537265 рублей 36 коп. и по расходам в сумме 1406940 рублей 97 коп., в соответствии с приложениями № 1-6.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2. Направить отчет об исполнении бюджета муниципального образования «Долгобудский сельсовет» Беловского района Курской области за 2 квартал 2017 года для рассмотрения Собранию депутатов и в контрольно-счетный орган Долгобудского сельсовета.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3. Постановление вступает в силу после его официального опубликования на сайте администрации Долгобудского сельсовета   Беловского   района   Курской   области.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Глава администрации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Долгобудского сельсовета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Беловского района                                                                           Дуюнов В.П.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Приложение № 1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         к Постановлению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            от12.07. 2017 №103-П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Источники финансирования дефицита бюджета муниц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пального образования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lastRenderedPageBreak/>
        <w:t>«Долгобудский сельсовет» Беловского района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Курской области за 2 квартал 2017 год.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tbl>
      <w:tblPr>
        <w:tblW w:w="91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060"/>
        <w:gridCol w:w="4320"/>
        <w:gridCol w:w="1800"/>
      </w:tblGrid>
      <w:tr w:rsidR="00F03F5A" w:rsidRPr="00F03F5A" w:rsidTr="00F03F5A"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Код бюджетной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классификации РФ</w:t>
            </w:r>
          </w:p>
        </w:tc>
        <w:tc>
          <w:tcPr>
            <w:tcW w:w="43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источников финансиров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ния дефицита бюджета</w:t>
            </w:r>
          </w:p>
        </w:tc>
        <w:tc>
          <w:tcPr>
            <w:tcW w:w="180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Сумма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руб.)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01 00 00 00 00 0000 000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Источники внутреннего финансировании дефицитов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-130324,39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-130324,39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-130324,39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остатков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-1550925,30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01 05 02 00 00 0000 500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прочих остатков средств бю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-1550925,30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01 05 02 01 00 0000 510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прочих остатков денежных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-1550925,30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01 05 02 01 10 0000 510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-1550925,30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01 05 00 00 00 0000 600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остатков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1420600,91  </w:t>
            </w:r>
          </w:p>
        </w:tc>
      </w:tr>
      <w:tr w:rsidR="00F03F5A" w:rsidRPr="00F03F5A" w:rsidTr="00F03F5A"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01 05 02 00 00 0000 600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прочих остатков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1420600,91  </w:t>
            </w:r>
          </w:p>
        </w:tc>
      </w:tr>
      <w:tr w:rsidR="00F03F5A" w:rsidRPr="00F03F5A" w:rsidTr="00F03F5A">
        <w:trPr>
          <w:trHeight w:val="661"/>
        </w:trPr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01 05 02 01 00 0000 610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прочих остатков денежных средств бюджетов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1420600,91  </w:t>
            </w:r>
          </w:p>
        </w:tc>
      </w:tr>
      <w:tr w:rsidR="00F03F5A" w:rsidRPr="00F03F5A" w:rsidTr="00F03F5A">
        <w:trPr>
          <w:trHeight w:val="450"/>
        </w:trPr>
        <w:tc>
          <w:tcPr>
            <w:tcW w:w="306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01 05 02 01 10 0000 610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1420600,91  </w:t>
            </w:r>
          </w:p>
        </w:tc>
      </w:tr>
    </w:tbl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                                   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Приложение № 2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           к Постановлению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            от   12.07.2017 №103-П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Поступления доходов в бюджет муниципального образования «Долгобудский сельсовет»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Беловского района Курской области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за 2 квартал 2017 год.</w:t>
      </w: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W w:w="93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231"/>
        <w:gridCol w:w="4542"/>
        <w:gridCol w:w="1587"/>
      </w:tblGrid>
      <w:tr w:rsidR="00F03F5A" w:rsidRPr="00F03F5A" w:rsidTr="00F03F5A">
        <w:tc>
          <w:tcPr>
            <w:tcW w:w="30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Код по бюджетной классифик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ции Российской Федерации</w:t>
            </w:r>
          </w:p>
        </w:tc>
        <w:tc>
          <w:tcPr>
            <w:tcW w:w="472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доходов</w:t>
            </w:r>
          </w:p>
        </w:tc>
        <w:tc>
          <w:tcPr>
            <w:tcW w:w="16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сумма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8 50 00000 00 0000 000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Доходы бюджета- 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1537265,36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1 00 00000 00 0000 000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Налоговые и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452220,55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100451,93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1 01 02000 01 0000 110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100451,93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1 01 02010 01 0000 110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ствляются в соответствии со статьями 227,227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u w:val="single"/>
                <w:lang w:val="ru-RU" w:eastAsia="ru-RU" w:bidi="ar-SA"/>
              </w:rPr>
              <w:t>1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 и 228 Налогового кодекса Росси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100451,93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1 01 02020 01 0000 110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лей, нотариусов, занимающихся частной практикой, адвокатов, учредивших адвока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ские кабинеты и других лиц, занимающихся частной практикой в соответствии со статьей 227 Налогового кодекса Российской Федер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 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1 01 02030 01 0000 110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доходы физических лиц с дох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дов,  полученных физическими лицами в с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ответствии со статьей 228 Налогового коде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са Российской Федерации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     42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1 05 00000 00 0000 000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СОВОКУПНЫЙ ДОХОД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8321,08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1 05 03000 01 0000   110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8321,08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1 05 03010 01 0000   110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Единый сельскохозяйственный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8321,08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Налоги на имущество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342864,54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1 06 01000 00 0000 110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имущество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12167,56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1 06 01030 10 0000 110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Налог на имущество физических лиц, вз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маемый по ставкам, применяемым к объе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там налогообложения, расположенным в   границах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12167,56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1 06 06000 00 0000 110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330696,98</w:t>
            </w:r>
          </w:p>
        </w:tc>
      </w:tr>
      <w:tr w:rsidR="00F03F5A" w:rsidRPr="00F03F5A" w:rsidTr="00F03F5A">
        <w:trPr>
          <w:trHeight w:val="391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1 06 06030 00 0000 110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Земельный налог с организаций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315239,99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1 06 06033 10 0000 110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Земельный налог с организаций, обладающих земельным учас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>т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t xml:space="preserve">ком, расположенным в границах 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lang w:val="ru-RU" w:eastAsia="ru-RU" w:bidi="ar-SA"/>
              </w:rPr>
              <w:lastRenderedPageBreak/>
              <w:t>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315239,99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970" w:type="dxa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970"/>
            </w:tblGrid>
            <w:tr w:rsidR="00F03F5A" w:rsidRPr="00F03F5A">
              <w:trPr>
                <w:trHeight w:val="426"/>
              </w:trPr>
              <w:tc>
                <w:tcPr>
                  <w:tcW w:w="2969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F03F5A" w:rsidRPr="00F03F5A" w:rsidRDefault="00F03F5A" w:rsidP="00F03F5A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F03F5A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ru-RU" w:eastAsia="ru-RU" w:bidi="ar-SA"/>
                    </w:rPr>
                    <w:lastRenderedPageBreak/>
                    <w:t>1 06 06040 00 0000 110</w:t>
                  </w:r>
                </w:p>
              </w:tc>
            </w:tr>
          </w:tbl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Земельный налог с физических лиц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15456,99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80" w:type="dxa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80"/>
            </w:tblGrid>
            <w:tr w:rsidR="00F03F5A" w:rsidRPr="00F03F5A">
              <w:trPr>
                <w:trHeight w:val="545"/>
              </w:trPr>
              <w:tc>
                <w:tcPr>
                  <w:tcW w:w="2880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F03F5A" w:rsidRPr="00F03F5A" w:rsidRDefault="00F03F5A" w:rsidP="00F03F5A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F03F5A">
                    <w:rPr>
                      <w:rFonts w:ascii="Arial" w:eastAsia="Times New Roman" w:hAnsi="Arial" w:cs="Arial"/>
                      <w:kern w:val="0"/>
                      <w:sz w:val="20"/>
                      <w:szCs w:val="20"/>
                      <w:lang w:val="ru-RU" w:eastAsia="ru-RU" w:bidi="ar-SA"/>
                    </w:rPr>
                    <w:t>1 06 06043 10 0000 110</w:t>
                  </w:r>
                </w:p>
              </w:tc>
            </w:tr>
          </w:tbl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Земельный налог с физических лиц, обл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дающих земельным участком, расположе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ным в границах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15456,99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1 08 00000 00 0000 000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ГОСУДАРСТВЕННАЯ ПОШЛИНА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200,00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1 08 04000 00 0000 110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Государственная пошлина за совершение нотариальных действий (за исключением действий, совершаемых консульскими учр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ждениями Российской Федерации)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200,00</w:t>
            </w:r>
          </w:p>
        </w:tc>
      </w:tr>
      <w:tr w:rsidR="00F03F5A" w:rsidRPr="00F03F5A" w:rsidTr="00F03F5A">
        <w:trPr>
          <w:trHeight w:val="1004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1 08 04020 01 0000 110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Государственная пошлина за совершение нотариальных действий должностными л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цами органов местного самоуправления, уполномоченными в соответствии с закон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дательными актами Российской Федерации на совершение нотариальных действий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200,00</w:t>
            </w:r>
          </w:p>
        </w:tc>
      </w:tr>
      <w:tr w:rsidR="00F03F5A" w:rsidRPr="00F03F5A" w:rsidTr="00F03F5A">
        <w:trPr>
          <w:trHeight w:val="1004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1 17 00000 00 0000 000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383,00</w:t>
            </w:r>
          </w:p>
        </w:tc>
      </w:tr>
      <w:tr w:rsidR="00F03F5A" w:rsidRPr="00F03F5A" w:rsidTr="00F03F5A">
        <w:trPr>
          <w:trHeight w:val="1004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1 17 05000 00 0000 180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неналоговые доходы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383,00</w:t>
            </w:r>
          </w:p>
        </w:tc>
      </w:tr>
      <w:tr w:rsidR="00F03F5A" w:rsidRPr="00F03F5A" w:rsidTr="00F03F5A">
        <w:trPr>
          <w:trHeight w:val="1004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1 17 05050 10 0000 180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неналоговые доходы бюджетов сел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383,00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2 00 00000 00 0000 000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1085044,81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Безвозмездные поступления от других бю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жетов   бюджетной системы Российской Ф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дерации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1086126,00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2 02 10000 00 0000 151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941632,00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2 02 15001 00 0000 151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на выравнивание   бюджетной обе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224335,00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2 02 15001 10 0000 151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поселений на выравнив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ние бюджетной обеспеченности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224335,00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2 02 15002 00 0000 151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717297,00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2 02 15002 10 0000 151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Дотации бюджетам сельских поселений на поддержку мер по обеспечению сбалансир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ванности бюджетов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717297,00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2 02 20000 00 0000 000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Субсидии бюджетам бюджетной системы Российской Федерации (межбюджетные су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сидии)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107119,00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2 02 29999 00 0000 151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субсидии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107119,00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2 02 29999 10 0000 151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Прочие субсидии бюджетам сельских пос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107119,00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2 02 03000 00 0000 151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37375,00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2 02 03015 00 0000 151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на осуществление пе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37375,00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2 02 03015 10 0000 151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Субвенции бюджетам поселений на осущес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вление первичного воинского учета на терр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ториях, где отсутствуют военные комисс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риаты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37375,00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2 18 00000 00 0000 000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ДОХОДЫ БЮДЖЕТОВ БЮДЖЕТНОЙ СИ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ТЕМЫ РОССИЙСКОЙ ФЕДЕРАЦИИ ОТ ВО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ВРАТА БЮДЖЕТАМИ БЮДЖЕТНОЙ СИ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ТЕМЫ РОССИЙСКОЙ ФЕДЕРАЦИИ И ОРГ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НИЗАЦИЯМИ ОСТАТКОВ СУБСИДИЙ, СУ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ВЕНЦИЙ И ИНЫХ МЕЖБЮДЖЕТНЫХ ТРАНСФЕРТОВ, ИМЕЮЩИХ ЦЕЛЕВОЕ Н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918,81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2 18 00000 10 0000 151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Доходы бюджетов бюджетной системы Ро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сийской Федерации от возврата бюджетами бюджетной системы Российской Федерации остатков субсидий, субвенций и иных ме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бюджетных трансфертов, имеющих целевое назначение,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918,81</w:t>
            </w:r>
          </w:p>
        </w:tc>
      </w:tr>
      <w:tr w:rsidR="00F03F5A" w:rsidRPr="00F03F5A" w:rsidTr="00F03F5A">
        <w:trPr>
          <w:trHeight w:val="341"/>
        </w:trPr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2805" w:type="dxa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805"/>
            </w:tblGrid>
            <w:tr w:rsidR="00F03F5A" w:rsidRPr="00F03F5A">
              <w:trPr>
                <w:trHeight w:val="277"/>
              </w:trPr>
              <w:tc>
                <w:tcPr>
                  <w:tcW w:w="2805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F03F5A" w:rsidRPr="00F03F5A" w:rsidRDefault="00F03F5A" w:rsidP="00F03F5A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F03F5A">
                    <w:rPr>
                      <w:rFonts w:ascii="Arial" w:eastAsia="Times New Roman" w:hAnsi="Arial" w:cs="Arial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2 18 60000 10 0000 151</w:t>
                  </w:r>
                </w:p>
              </w:tc>
            </w:tr>
          </w:tbl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тов, имеющих целевое назначение,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918,81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Ind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789"/>
            </w:tblGrid>
            <w:tr w:rsidR="00F03F5A" w:rsidRPr="00F03F5A">
              <w:trPr>
                <w:trHeight w:val="277"/>
              </w:trPr>
              <w:tc>
                <w:tcPr>
                  <w:tcW w:w="2789" w:type="dxa"/>
                  <w:tcBorders>
                    <w:top w:val="single" w:sz="12" w:space="0" w:color="98A48E"/>
                    <w:left w:val="single" w:sz="12" w:space="0" w:color="98A48E"/>
                    <w:bottom w:val="single" w:sz="12" w:space="0" w:color="98A48E"/>
                    <w:right w:val="single" w:sz="12" w:space="0" w:color="98A48E"/>
                  </w:tcBorders>
                  <w:hideMark/>
                </w:tcPr>
                <w:p w:rsidR="00F03F5A" w:rsidRPr="00F03F5A" w:rsidRDefault="00F03F5A" w:rsidP="00F03F5A">
                  <w:pPr>
                    <w:widowControl/>
                    <w:suppressAutoHyphens w:val="0"/>
                    <w:autoSpaceDN/>
                    <w:spacing w:before="15" w:after="15" w:line="341" w:lineRule="atLeast"/>
                    <w:textAlignment w:val="auto"/>
                    <w:rPr>
                      <w:rFonts w:ascii="Verdana" w:eastAsia="Times New Roman" w:hAnsi="Verdana" w:cs="Times New Roman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</w:pPr>
                  <w:r w:rsidRPr="00F03F5A">
                    <w:rPr>
                      <w:rFonts w:ascii="Arial" w:eastAsia="Times New Roman" w:hAnsi="Arial" w:cs="Arial"/>
                      <w:color w:val="auto"/>
                      <w:kern w:val="0"/>
                      <w:sz w:val="20"/>
                      <w:szCs w:val="20"/>
                      <w:lang w:val="ru-RU" w:eastAsia="ru-RU" w:bidi="ar-SA"/>
                    </w:rPr>
                    <w:t>2 18 60010 10 0000 151</w:t>
                  </w:r>
                </w:p>
              </w:tc>
            </w:tr>
          </w:tbl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 xml:space="preserve">Доходы бюджетов сельских поселений от возврата остатков субсидий, субвенций и иных межбюджетных трансфертов, имеющих 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lastRenderedPageBreak/>
              <w:t>целевое назначение, прошлых лет из бюдж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тов муниципальных районов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918,81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2 19 00000 00 0000 000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ВОЗВРАТ ОСТАТКОВ СУБСИДИЙ, СУБВЕ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ЦИЙ И ИНЫХ МЕЖБЮДЖЕТНЫХ ТРАН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ФЕРТОВ, ИМЕЮЩИХ ЦЕЛЕВОЕ НАЗНАЧ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НИЕ, ПРОШЛЫХ ЛЕТ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-2000,00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2 19 00000 10 0000 151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Возврат остатков субсидий, субвенций и иных межбюджетных трансфертов, имеющих ц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левое назначение, прошлых лет из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-2000,00</w:t>
            </w:r>
          </w:p>
        </w:tc>
      </w:tr>
      <w:tr w:rsidR="00F03F5A" w:rsidRPr="00F03F5A" w:rsidTr="00F03F5A">
        <w:tc>
          <w:tcPr>
            <w:tcW w:w="3012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2 19 60010 10 0000 151</w:t>
            </w:r>
          </w:p>
        </w:tc>
        <w:tc>
          <w:tcPr>
            <w:tcW w:w="472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Возврат прочих остатков субсидий, субве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-2000,00</w:t>
            </w:r>
          </w:p>
        </w:tc>
      </w:tr>
    </w:tbl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                                            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Приложение № 3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             к Постановлению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            от 12.07.2017 №103-П     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               Распределение расходов бюджета 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     муниципального образования «Долгобудский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     сельсовет» Беловского района Курской области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           за 2 квартал 2017 год по разделам и подразделам классификации расходов бюджетов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788"/>
        <w:gridCol w:w="1440"/>
        <w:gridCol w:w="1260"/>
        <w:gridCol w:w="1701"/>
      </w:tblGrid>
      <w:tr w:rsidR="00F03F5A" w:rsidRPr="00F03F5A" w:rsidTr="00F03F5A">
        <w:tc>
          <w:tcPr>
            <w:tcW w:w="4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Наименование</w:t>
            </w:r>
          </w:p>
        </w:tc>
        <w:tc>
          <w:tcPr>
            <w:tcW w:w="144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     РЗ</w:t>
            </w:r>
          </w:p>
        </w:tc>
        <w:tc>
          <w:tcPr>
            <w:tcW w:w="126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5" w:after="1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ПР</w:t>
            </w:r>
          </w:p>
        </w:tc>
        <w:tc>
          <w:tcPr>
            <w:tcW w:w="170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Исполнено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ВСЕГО РАСХОДОВ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4106940,97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850868,68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должностного лица субъекта Российской Федерации и муниципал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ного образования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lastRenderedPageBreak/>
              <w:t>Обеспечение проведение выборов и рефере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думов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1848,75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         347807,92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         27833,00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Мобилизационная и вневойсковая подготовка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Дорожное хозяйство (дорожные фонды)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ЖИЛИЩНО- КОММУНАЛЬНОЕ ХОЗЯЙСТВО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КУЛЬТУРА И КИНЕМАТОГРАФИЯ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</w:tr>
      <w:tr w:rsidR="00F03F5A" w:rsidRPr="00F03F5A" w:rsidTr="00F03F5A">
        <w:tc>
          <w:tcPr>
            <w:tcW w:w="478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</w:tr>
    </w:tbl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                            Приложение № 4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                                        к Постановлению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            от  12.07. 2017 №103-П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Распределение расходов бюджета муниципального обр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а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зования «Долгобудский сельсовет» Беловского района Курской области за 2 квартал 2017 год по разделам и по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д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разделам, целевым статьям и видам расходов классиф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кации   расходов бюджетов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b/>
          <w:bCs/>
          <w:color w:val="292D24"/>
          <w:kern w:val="0"/>
          <w:sz w:val="20"/>
          <w:lang w:val="ru-RU" w:eastAsia="ru-RU" w:bidi="ar-SA"/>
        </w:rPr>
        <w:t> </w:t>
      </w:r>
    </w:p>
    <w:tbl>
      <w:tblPr>
        <w:tblW w:w="100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053"/>
        <w:gridCol w:w="529"/>
        <w:gridCol w:w="518"/>
        <w:gridCol w:w="1717"/>
        <w:gridCol w:w="911"/>
        <w:gridCol w:w="2221"/>
        <w:gridCol w:w="131"/>
      </w:tblGrid>
      <w:tr w:rsidR="00F03F5A" w:rsidRPr="00F03F5A" w:rsidTr="00F03F5A">
        <w:trPr>
          <w:trHeight w:val="320"/>
        </w:trPr>
        <w:tc>
          <w:tcPr>
            <w:tcW w:w="4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1</w:t>
            </w:r>
          </w:p>
        </w:tc>
        <w:tc>
          <w:tcPr>
            <w:tcW w:w="540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Рз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3</w:t>
            </w:r>
          </w:p>
        </w:tc>
        <w:tc>
          <w:tcPr>
            <w:tcW w:w="530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ПР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4</w:t>
            </w:r>
          </w:p>
        </w:tc>
        <w:tc>
          <w:tcPr>
            <w:tcW w:w="1943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ЦСР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5</w:t>
            </w:r>
          </w:p>
        </w:tc>
        <w:tc>
          <w:tcPr>
            <w:tcW w:w="949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ВР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6</w:t>
            </w:r>
          </w:p>
        </w:tc>
        <w:tc>
          <w:tcPr>
            <w:tcW w:w="1620" w:type="dxa"/>
            <w:vMerge w:val="restart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Сумма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 </w:t>
            </w:r>
          </w:p>
        </w:tc>
      </w:tr>
      <w:tr w:rsidR="00F03F5A" w:rsidRPr="00F03F5A" w:rsidTr="00F03F5A">
        <w:trPr>
          <w:trHeight w:val="27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vAlign w:val="center"/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vAlign w:val="center"/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6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lastRenderedPageBreak/>
              <w:t>В С Е Г 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1406940,97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850868,68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ностного лица субъекта Российской Федерации и муниципального обр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высшего должностного лица мун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Глава муниципального образованич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полнение функций органов местн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ципальными) органами, казенными учреждениями, органами управл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государственными внебюдже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29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Правительства Российской Федерации, высших 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полнительных органов государс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венной власти субъектов Росси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ской Федерации, местных админ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503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функционирования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503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Админ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страции Долгобудского сельсовета Беловского района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полнение функций органов местн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ципальными) органами, казенными учреждениями, органами управл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государственными внебюдже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1848,75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Проведение выборов и референд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мов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77 3 0000000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 1848,75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Проведение выборов в представ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тельные органы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77 3 00С1441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1848,75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77 3 00С1441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1848,75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общегосударственные 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347807,92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Организация внутреннего финанс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вого контроля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10800,00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     10800,00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Реализация государственных фун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ций, связанных с общегосударс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венным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337007,92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обязательств муниципального образования До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гобудского сельсовета Беловского района Курской области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337007,92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(прочих) обяз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тельств органа местного сам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337007,92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государственных (м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220617,76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116390,16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27833,00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90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Непрограммная деятельность орг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293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 27833,00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Осуществление первичного вои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ского учета на территориях, где 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выполнения функций государственными (мун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ципальными) органами, казенными учреждениями, органами управл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государственными внебюдже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Капитальный ремонт, ремонт и 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держание автомобильных дорог общего пользования местного зн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11 2 01 П1424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государственных (м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11 2 01 П1424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Жилищно-коммунальное хозя</w:t>
            </w: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й</w:t>
            </w: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83918,87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"Обе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печение доступным и комфортным жильем и коммунальными услугами граждан муниципального образов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"Долгобудский сельсовет Б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ловского района Курской области на 2015-2017гг."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07 0 00 00000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2992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"Обесчечение кач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ственными услугами ЖКХ насел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муниципального образования Долгобудского сельсовета" муниц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пальной программы "Обеспечение доступным и комфортным жильем и коммунальными услугами граждан" муниципального образования "До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гобудский сельсовет Беловского района Курской области на 2015-2017гг."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Осуществление полномочий в о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ласти благоустройства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государственных (м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 83918,87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382009,81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"Разв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тия культуры" муниципального 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разования "Долгобудский сельс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вет" Беловского района Курской области на 2015-2017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подпрограмма "Искусство" муниц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пальной программа "Развитие кул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Обеспечение деятельности кул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турно-досугового дела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01 1 01 00000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Оплата труда работников учрежд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ний культуры муниципальных обр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зований городских и сельских п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01 1 0113330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 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105100,98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Выплата заработной платы и 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числений на выплаты по оплате труда работников учреждений культуры муниципальных образ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ваний городских и сельских пос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S3330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100121,25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Создание условий для организации досуга и обеспечения жителей п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селения услугами организаций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176787,58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государственных (м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161889,83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40"/>
        </w:trPr>
        <w:tc>
          <w:tcPr>
            <w:tcW w:w="450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14897,75</w:t>
            </w:r>
          </w:p>
        </w:tc>
        <w:tc>
          <w:tcPr>
            <w:tcW w:w="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</w:tbl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                                Приложение № 5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                                                                     к Постановлению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                                                                   от     2017 №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2"/>
          <w:lang w:val="ru-RU" w:eastAsia="ru-RU" w:bidi="ar-SA"/>
        </w:rPr>
        <w:t>Распределение расходов бюджета по ведомственной структуре расходов бюджета муниципального образования «Долгобудский сельсовет» Беловского района Курской области за 2 квартал 2017 год</w:t>
      </w:r>
    </w:p>
    <w:tbl>
      <w:tblPr>
        <w:tblW w:w="1008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582"/>
        <w:gridCol w:w="727"/>
        <w:gridCol w:w="532"/>
        <w:gridCol w:w="521"/>
        <w:gridCol w:w="1765"/>
        <w:gridCol w:w="732"/>
        <w:gridCol w:w="2221"/>
      </w:tblGrid>
      <w:tr w:rsidR="00F03F5A" w:rsidRPr="00F03F5A" w:rsidTr="00F03F5A">
        <w:trPr>
          <w:trHeight w:val="595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Наименование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7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ГРБС</w:t>
            </w:r>
          </w:p>
        </w:tc>
        <w:tc>
          <w:tcPr>
            <w:tcW w:w="54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Рз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53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943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ЦСР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69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ВР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0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Сумма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F03F5A" w:rsidRPr="00F03F5A" w:rsidTr="00F03F5A">
        <w:trPr>
          <w:trHeight w:val="316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В С Е Г 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1406940,97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Общегосударственные в</w:t>
            </w: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850868,68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Функционирование высшего должностного лица субъекта Российской Федерации и мун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функциониров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высшего должностного 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ца муниципального образов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Глава муниципального образ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функций государственн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(муниципальными) орган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ми, казенными учреждениями, органами управления госуда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71 1 00 С 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197018,36</w:t>
            </w:r>
          </w:p>
        </w:tc>
      </w:tr>
      <w:tr w:rsidR="00F03F5A" w:rsidRPr="00F03F5A" w:rsidTr="00F03F5A">
        <w:trPr>
          <w:trHeight w:val="29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Функционирование Правител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ства Российской Федерации, высших исполнительных орг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нов государственной власти субъектов Российской Федер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ции,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</w:tr>
      <w:tr w:rsidR="00F03F5A" w:rsidRPr="00F03F5A" w:rsidTr="00F03F5A">
        <w:trPr>
          <w:trHeight w:val="503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функциониров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</w:tr>
      <w:tr w:rsidR="00F03F5A" w:rsidRPr="00F03F5A" w:rsidTr="00F03F5A">
        <w:trPr>
          <w:trHeight w:val="503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министрации Долгобудского сельсовета Долгобудского ра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функций государственн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(муниципальными) орган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ми, казенными учреждениями, органами управления госуда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С1402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304193,65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Обеспечение проведение в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боров и референдумов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Проведение выборов и реф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рендумов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77 3 0000000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1848,75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Проведение выборов в пре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ставительные органы муниц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77 3 00С1441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1848,75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государственных (муниц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77 3 00С1441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1848,75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347807,92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Организация внутреннего ф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нансового контроля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10800,00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73 1 00 П1485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10800,00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Реализация государственных функций, связанных с общег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сударственным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337007,92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обяз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тельств муниципального обр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зования Долгобудского сельс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вета Беловского района Ку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337007,92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337007,92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   220617,76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76 1 00 С1404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116390,16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27833,00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Мобилизационная и вневойск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   27833,00</w:t>
            </w:r>
          </w:p>
        </w:tc>
      </w:tr>
      <w:tr w:rsidR="00F03F5A" w:rsidRPr="00F03F5A" w:rsidTr="00F03F5A">
        <w:trPr>
          <w:trHeight w:val="317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Непрограммная деятельность органов местного самоуправл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</w:tr>
      <w:tr w:rsidR="00F03F5A" w:rsidRPr="00F03F5A" w:rsidTr="00F03F5A">
        <w:trPr>
          <w:trHeight w:val="90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Непрограммные расходы орг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</w:tr>
      <w:tr w:rsidR="00F03F5A" w:rsidRPr="00F03F5A" w:rsidTr="00F03F5A">
        <w:trPr>
          <w:trHeight w:val="293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Осуществление первичного в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инского учета на территориях, где отсутствуют военные к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Расходы на выплаты персоналу в целях обеспечения выполн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ния функций государственн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ы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 (муниципальными) орган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ми, казенными учреждениями, органами управления госуда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77 2 00 51180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27833,00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Дорожное хозяйство (доро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Капитальный ремонт, ремонт и содержание автомобильных дорог общего пользования м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11 2 01 П1424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Закупка товаров, работ и услуг для обеспечения государстве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09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11 2 01 П1424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62310,61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"Обеспечение доступным и комфортным жильем и комм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нальными услугами граждан муниципального образования "Долгобудский сельсовет Б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ловского района Курской 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ласти на 2015-2017гг."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07 0 00 00000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Подпрограмма "Обесчечение качественными услугами ЖКХ населения муниципального 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разования Долгобудского сел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совета" муниципальной пр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граммы "Обеспечение досту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ным и комфортным жильем и коммунальными услугами гр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ждан" муниципального образ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вания "Долгобудский сельсовет Беловского района Курской 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ласти на 2015-2017гг."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Осуществление полномочий в области благоустройства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Мероприятия по благоустро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й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ству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07 3 01 С1433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83918,87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b/>
                <w:bCs/>
                <w:color w:val="292D24"/>
                <w:kern w:val="0"/>
                <w:sz w:val="20"/>
                <w:lang w:val="ru-RU" w:eastAsia="ru-RU" w:bidi="ar-SA"/>
              </w:rPr>
              <w:t>382009,81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Муниципальная программа "Развития культуры" муниц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пального образования "Долг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будский сельсовет" Беловского района Курской области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        382009,81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lastRenderedPageBreak/>
              <w:t>подпрограмма "Искусство" м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ниципальной программа "Ра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витие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01 1 00 00000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Обеспечение деятельности культурно-досугового дела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01 1 01 00000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382009,81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Оплата труда работников у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ч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реждений культуры муниц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пальных образований горо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ских и сельских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01 1 0113330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105100,98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Выплата заработной платы и начислений на выплаты по о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п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лате труда работников учре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ж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дений культуры муниципал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образований городских и сельских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S3330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100121,25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Создание условий для орган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и</w:t>
            </w: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зации досуга и обеспечения жителей поселения услугами организаций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righ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176787,58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Закупка товаров, работ и услуг для обеспечения государстве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161889,83</w:t>
            </w:r>
          </w:p>
        </w:tc>
      </w:tr>
      <w:tr w:rsidR="00F03F5A" w:rsidRPr="00F03F5A" w:rsidTr="00F03F5A">
        <w:trPr>
          <w:trHeight w:val="340"/>
        </w:trPr>
        <w:tc>
          <w:tcPr>
            <w:tcW w:w="378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kern w:val="0"/>
                <w:sz w:val="20"/>
                <w:szCs w:val="20"/>
                <w:lang w:val="ru-RU" w:eastAsia="ru-RU" w:bidi="ar-SA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08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01 1 01 С1401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14897,75</w:t>
            </w:r>
          </w:p>
        </w:tc>
      </w:tr>
    </w:tbl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                                 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                                     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Приложение № 6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             к Постановлению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20"/>
          <w:lang w:val="ru-RU" w:eastAsia="ru-RU" w:bidi="ar-SA"/>
        </w:rPr>
        <w:t>                                                                 от 12.07. 2017 г. №103-П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Исполнение программа муниципальных внутренних заи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м</w:t>
      </w: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ствований муниципального образования «Долгобудский сельсовет»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Беловского района Курской области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за 2 квартал 2017 год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          1. Привлечение внутренних заимствований</w:t>
      </w:r>
    </w:p>
    <w:tbl>
      <w:tblPr>
        <w:tblW w:w="9000" w:type="dxa"/>
        <w:tblInd w:w="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562"/>
        <w:gridCol w:w="6073"/>
        <w:gridCol w:w="2365"/>
      </w:tblGrid>
      <w:tr w:rsidR="00F03F5A" w:rsidRPr="00F03F5A" w:rsidTr="00F03F5A">
        <w:trPr>
          <w:trHeight w:val="201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200" w:line="224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№ п/п</w:t>
            </w:r>
          </w:p>
        </w:tc>
        <w:tc>
          <w:tcPr>
            <w:tcW w:w="6091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200" w:line="224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Виды заимствований</w:t>
            </w:r>
          </w:p>
        </w:tc>
        <w:tc>
          <w:tcPr>
            <w:tcW w:w="2369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Объем привлечения средств в 2017г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</w:tc>
      </w:tr>
      <w:tr w:rsidR="00F03F5A" w:rsidRPr="00F03F5A" w:rsidTr="00F03F5A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Муниципальные ценные бумаги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03F5A" w:rsidRPr="00F03F5A" w:rsidTr="00F03F5A">
        <w:trPr>
          <w:trHeight w:val="709"/>
        </w:trPr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eastAsia="Times New Roman" w:cs="Calibri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03F5A" w:rsidRPr="00F03F5A" w:rsidTr="00F03F5A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Кредиты кредитных организаций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03F5A" w:rsidRPr="00F03F5A" w:rsidTr="00F03F5A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091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       </w:t>
      </w:r>
    </w:p>
    <w:p w:rsidR="00F03F5A" w:rsidRPr="00F03F5A" w:rsidRDefault="00F03F5A" w:rsidP="00F03F5A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F03F5A"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  <w:t>2. Погашение внутренних заимствований</w:t>
      </w:r>
    </w:p>
    <w:tbl>
      <w:tblPr>
        <w:tblW w:w="9000" w:type="dxa"/>
        <w:tblInd w:w="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562"/>
        <w:gridCol w:w="6102"/>
        <w:gridCol w:w="2336"/>
      </w:tblGrid>
      <w:tr w:rsidR="00F03F5A" w:rsidRPr="00F03F5A" w:rsidTr="00F03F5A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200" w:line="224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№ п/п</w:t>
            </w:r>
          </w:p>
        </w:tc>
        <w:tc>
          <w:tcPr>
            <w:tcW w:w="612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200" w:line="224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Виды заимствований</w:t>
            </w:r>
          </w:p>
        </w:tc>
        <w:tc>
          <w:tcPr>
            <w:tcW w:w="234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195" w:line="341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Объем погашения средств в 2017 г.</w:t>
            </w:r>
          </w:p>
          <w:p w:rsidR="00F03F5A" w:rsidRPr="00F03F5A" w:rsidRDefault="00F03F5A" w:rsidP="00F03F5A">
            <w:pPr>
              <w:widowControl/>
              <w:suppressAutoHyphens w:val="0"/>
              <w:autoSpaceDN/>
              <w:spacing w:before="195" w:after="200" w:line="224" w:lineRule="atLeast"/>
              <w:jc w:val="center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(тыс. рублей)</w:t>
            </w:r>
          </w:p>
        </w:tc>
      </w:tr>
      <w:tr w:rsidR="00F03F5A" w:rsidRPr="00F03F5A" w:rsidTr="00F03F5A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Муниципальные ценные бумаги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03F5A" w:rsidRPr="00F03F5A" w:rsidTr="00F03F5A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2.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eastAsia="Times New Roman" w:cs="Calibri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03F5A" w:rsidRPr="00F03F5A" w:rsidTr="00F03F5A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3.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Кредиты кредитных организаций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 w:rsidR="00F03F5A" w:rsidRPr="00F03F5A" w:rsidTr="00F03F5A">
        <w:tc>
          <w:tcPr>
            <w:tcW w:w="540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Итого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F5A" w:rsidRPr="00F03F5A" w:rsidRDefault="00F03F5A" w:rsidP="00F03F5A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F03F5A"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 w:rsidR="00EC7428" w:rsidRPr="00F03F5A" w:rsidRDefault="00EC7428" w:rsidP="00F03F5A"/>
    <w:sectPr w:rsidR="00EC7428" w:rsidRPr="00F03F5A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F03F5A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234F06"/>
    <w:rsid w:val="002A79CA"/>
    <w:rsid w:val="00401FE7"/>
    <w:rsid w:val="0046225B"/>
    <w:rsid w:val="004A61C4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F2196"/>
    <w:rsid w:val="00D07359"/>
    <w:rsid w:val="00EC59B7"/>
    <w:rsid w:val="00EC7428"/>
    <w:rsid w:val="00EE1D93"/>
    <w:rsid w:val="00EE2D7D"/>
    <w:rsid w:val="00F03F5A"/>
    <w:rsid w:val="00F22C5D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3681</Words>
  <Characters>20988</Characters>
  <Application>Microsoft Office Word</Application>
  <DocSecurity>0</DocSecurity>
  <Lines>174</Lines>
  <Paragraphs>49</Paragraphs>
  <ScaleCrop>false</ScaleCrop>
  <Company/>
  <LinksUpToDate>false</LinksUpToDate>
  <CharactersWithSpaces>24620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dcterms:created xsi:type="dcterms:W3CDTF">2023-10-30T20:13:00Z</dcterms:created>
  <dcterms:modified xsi:type="dcterms:W3CDTF">2023-10-30T20:29:00Z</dcterms:modified>
</cp:coreProperties>
</file>