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09" w:rsidRPr="00051209" w:rsidRDefault="00051209" w:rsidP="00051209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051209">
        <w:rPr>
          <w:rFonts w:ascii="Times New Roman" w:eastAsia="Times New Roman" w:hAnsi="Times New Roman" w:cs="Times New Roman"/>
          <w:b/>
          <w:bCs/>
          <w:color w:val="292D24"/>
          <w:kern w:val="0"/>
          <w:sz w:val="22"/>
          <w:lang w:val="ru-RU" w:eastAsia="ru-RU" w:bidi="ar-SA"/>
        </w:rPr>
        <w:t>Количество обращений и содержащихся в них вопросов, поступивших</w:t>
      </w:r>
    </w:p>
    <w:p w:rsidR="00051209" w:rsidRPr="00051209" w:rsidRDefault="00051209" w:rsidP="00051209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051209">
        <w:rPr>
          <w:rFonts w:ascii="Times New Roman" w:eastAsia="Times New Roman" w:hAnsi="Times New Roman" w:cs="Times New Roman"/>
          <w:b/>
          <w:bCs/>
          <w:color w:val="292D24"/>
          <w:kern w:val="0"/>
          <w:sz w:val="22"/>
          <w:lang w:val="ru-RU" w:eastAsia="ru-RU" w:bidi="ar-SA"/>
        </w:rPr>
        <w:t>в администрации Долгобудского сельсовета по тематическим разделам, тематикам и группам за 2016г.</w:t>
      </w:r>
    </w:p>
    <w:p w:rsidR="00051209" w:rsidRPr="00051209" w:rsidRDefault="00051209" w:rsidP="00051209">
      <w:pPr>
        <w:widowControl/>
        <w:shd w:val="clear" w:color="auto" w:fill="F8FAFB"/>
        <w:suppressAutoHyphens w:val="0"/>
        <w:autoSpaceDN/>
        <w:spacing w:before="218" w:after="218"/>
        <w:ind w:left="1507" w:firstLine="70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051209">
        <w:rPr>
          <w:rFonts w:ascii="Times New Roman" w:eastAsia="Times New Roman" w:hAnsi="Times New Roman" w:cs="Times New Roman"/>
          <w:b/>
          <w:bCs/>
          <w:color w:val="292D24"/>
          <w:kern w:val="0"/>
          <w:sz w:val="22"/>
          <w:vertAlign w:val="superscript"/>
          <w:lang w:val="ru-RU" w:eastAsia="ru-RU" w:bidi="ar-SA"/>
        </w:rPr>
        <w:t>          </w:t>
      </w:r>
    </w:p>
    <w:tbl>
      <w:tblPr>
        <w:tblW w:w="5000" w:type="pct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369"/>
        <w:gridCol w:w="950"/>
        <w:gridCol w:w="1021"/>
        <w:gridCol w:w="1105"/>
        <w:gridCol w:w="1285"/>
        <w:gridCol w:w="1234"/>
        <w:gridCol w:w="1168"/>
        <w:gridCol w:w="912"/>
        <w:gridCol w:w="1199"/>
        <w:gridCol w:w="446"/>
        <w:gridCol w:w="715"/>
        <w:gridCol w:w="874"/>
        <w:gridCol w:w="940"/>
        <w:gridCol w:w="1239"/>
        <w:gridCol w:w="653"/>
        <w:gridCol w:w="1042"/>
        <w:gridCol w:w="1587"/>
        <w:gridCol w:w="919"/>
        <w:gridCol w:w="1162"/>
        <w:gridCol w:w="614"/>
        <w:gridCol w:w="962"/>
        <w:gridCol w:w="851"/>
        <w:gridCol w:w="832"/>
        <w:gridCol w:w="946"/>
        <w:gridCol w:w="1221"/>
        <w:gridCol w:w="817"/>
        <w:gridCol w:w="649"/>
        <w:gridCol w:w="910"/>
        <w:gridCol w:w="1150"/>
      </w:tblGrid>
      <w:tr w:rsidR="00051209" w:rsidRPr="00051209" w:rsidTr="00051209">
        <w:trPr>
          <w:trHeight w:val="391"/>
        </w:trPr>
        <w:tc>
          <w:tcPr>
            <w:tcW w:w="7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550" w:type="pct"/>
            <w:gridSpan w:val="25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Тематические разделы</w:t>
            </w:r>
          </w:p>
        </w:tc>
      </w:tr>
      <w:tr w:rsidR="00051209" w:rsidRPr="00051209" w:rsidTr="00051209">
        <w:trPr>
          <w:trHeight w:val="56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18"/>
                <w:lang w:val="ru-RU" w:eastAsia="ru-RU" w:bidi="ar-SA"/>
              </w:rPr>
              <w:t>Государство, общество, политика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18"/>
                <w:lang w:val="ru-RU" w:eastAsia="ru-RU" w:bidi="ar-SA"/>
              </w:rPr>
              <w:t>Социальная сфера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18"/>
                <w:lang w:val="ru-RU" w:eastAsia="ru-RU" w:bidi="ar-SA"/>
              </w:rPr>
              <w:t>Экономика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18"/>
                <w:lang w:val="ru-RU" w:eastAsia="ru-RU" w:bidi="ar-SA"/>
              </w:rPr>
              <w:t>Оборона, безопасность, законность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b/>
                <w:bCs/>
                <w:color w:val="292D24"/>
                <w:kern w:val="0"/>
                <w:sz w:val="18"/>
                <w:lang w:val="ru-RU" w:eastAsia="ru-RU" w:bidi="ar-SA"/>
              </w:rPr>
              <w:t>Жилищно-коммунальная сфера</w:t>
            </w:r>
          </w:p>
        </w:tc>
      </w:tr>
      <w:tr w:rsidR="00051209" w:rsidRPr="00051209" w:rsidTr="00051209">
        <w:trPr>
          <w:trHeight w:val="311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nil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Группы тем</w:t>
            </w:r>
          </w:p>
        </w:tc>
      </w:tr>
      <w:tr w:rsidR="00051209" w:rsidRPr="00051209" w:rsidTr="00051209">
        <w:trPr>
          <w:trHeight w:val="3534"/>
        </w:trPr>
        <w:tc>
          <w:tcPr>
            <w:tcW w:w="700" w:type="pct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Количество</w:t>
            </w:r>
          </w:p>
          <w:p w:rsidR="00051209" w:rsidRPr="00051209" w:rsidRDefault="00051209" w:rsidP="00051209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обращений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Количество вопросов в обращениях (4+5+6+7+8)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Конституционный строй</w:t>
            </w:r>
          </w:p>
        </w:tc>
        <w:tc>
          <w:tcPr>
            <w:tcW w:w="1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Основы госуда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р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ственного упра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в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ления</w:t>
            </w:r>
          </w:p>
        </w:tc>
        <w:tc>
          <w:tcPr>
            <w:tcW w:w="1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Международные отношения. Международное право</w:t>
            </w:r>
          </w:p>
        </w:tc>
        <w:tc>
          <w:tcPr>
            <w:tcW w:w="1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Гражданское право</w:t>
            </w:r>
          </w:p>
        </w:tc>
        <w:tc>
          <w:tcPr>
            <w:tcW w:w="1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Индивидуальные правовые акты по кадровым вопросам, в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просам награ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ж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дения, помил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вания, гражда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н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ства, присвоения почетных и иных званий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Семья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Труд и занятость населения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Социальное обеспечение и социал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ь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ное страх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вание 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Образование. Наука. Кул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ь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тура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Здравоохранение. Физическая культура и спорт. Туризм8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Финансы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Хозяйственная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Внешнеэкономическая деятельность. Там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женное дело 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Природные ресурсы и охрана 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к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ружающей природной среды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Информация и информатизация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Оборона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Безопасность и охрана правопорядка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Уголовное право. Исполнение наказаний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Правосудие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Прокуратура. Органы ю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тиции. Адв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катура. Н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тариат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Жилищное зак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нодательство и его применение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Жилищный фонд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Нежилой фонд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Обеспечение права на жилище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Содержание и обеспечение коммунальными услугами жил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6"/>
                <w:szCs w:val="16"/>
                <w:lang w:val="ru-RU" w:eastAsia="ru-RU" w:bidi="ar-SA"/>
              </w:rPr>
              <w:t>го фонда</w:t>
            </w:r>
          </w:p>
        </w:tc>
      </w:tr>
      <w:tr w:rsidR="00051209" w:rsidRPr="00051209" w:rsidTr="00051209">
        <w:trPr>
          <w:trHeight w:val="281"/>
        </w:trPr>
        <w:tc>
          <w:tcPr>
            <w:tcW w:w="700" w:type="pct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051209" w:rsidRPr="00051209" w:rsidTr="00051209">
        <w:trPr>
          <w:trHeight w:val="725"/>
        </w:trPr>
        <w:tc>
          <w:tcPr>
            <w:tcW w:w="700" w:type="pct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Поступило обращений (вс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е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го):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</w:tr>
      <w:tr w:rsidR="00051209" w:rsidRPr="00051209" w:rsidTr="00051209">
        <w:trPr>
          <w:trHeight w:val="390"/>
        </w:trPr>
        <w:tc>
          <w:tcPr>
            <w:tcW w:w="700" w:type="pct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в том числе устно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</w:tr>
      <w:tr w:rsidR="00051209" w:rsidRPr="00051209" w:rsidTr="00051209">
        <w:trPr>
          <w:trHeight w:val="363"/>
        </w:trPr>
        <w:tc>
          <w:tcPr>
            <w:tcW w:w="700" w:type="pct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в том числе письменно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</w:tr>
      <w:tr w:rsidR="00051209" w:rsidRPr="00051209" w:rsidTr="00051209">
        <w:trPr>
          <w:trHeight w:val="479"/>
        </w:trPr>
        <w:tc>
          <w:tcPr>
            <w:tcW w:w="400" w:type="pct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результативность по рассмотре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н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ным и напра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в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ленным по ко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м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петенции обр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а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щениям за о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т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четный период</w:t>
            </w:r>
          </w:p>
          <w:p w:rsidR="00051209" w:rsidRPr="00051209" w:rsidRDefault="00051209" w:rsidP="00051209">
            <w:pPr>
              <w:widowControl/>
              <w:suppressAutoHyphens w:val="0"/>
              <w:autoSpaceDN/>
              <w:spacing w:before="218" w:after="218" w:line="38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2016 года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поддержано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</w:tr>
      <w:tr w:rsidR="00051209" w:rsidRPr="00051209" w:rsidTr="00051209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в том числе меры пр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и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няты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</w:tr>
      <w:tr w:rsidR="00051209" w:rsidRPr="00051209" w:rsidTr="00051209">
        <w:trPr>
          <w:trHeight w:val="551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разъяснено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051209" w:rsidRPr="00051209" w:rsidTr="00051209">
        <w:trPr>
          <w:trHeight w:val="865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не подде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р</w:t>
            </w: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жано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Times New Roman" w:eastAsia="Times New Roman" w:hAnsi="Times New Roman" w:cs="Times New Roman"/>
                <w:color w:val="292D24"/>
                <w:kern w:val="0"/>
                <w:sz w:val="18"/>
                <w:szCs w:val="18"/>
                <w:lang w:val="ru-RU" w:eastAsia="ru-RU" w:bidi="ar-SA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51209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51209" w:rsidRPr="00051209" w:rsidRDefault="00051209" w:rsidP="0005120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:rsidR="00EC7428" w:rsidRPr="00051209" w:rsidRDefault="00EC7428" w:rsidP="00051209"/>
    <w:sectPr w:rsidR="00EC7428" w:rsidRPr="00051209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051209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051209"/>
    <w:rsid w:val="000A7C3F"/>
    <w:rsid w:val="00112673"/>
    <w:rsid w:val="00122DE3"/>
    <w:rsid w:val="0012735A"/>
    <w:rsid w:val="00144EB1"/>
    <w:rsid w:val="001851D4"/>
    <w:rsid w:val="001C3131"/>
    <w:rsid w:val="001C494B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21F1B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127</cp:revision>
  <dcterms:created xsi:type="dcterms:W3CDTF">2023-10-30T20:13:00Z</dcterms:created>
  <dcterms:modified xsi:type="dcterms:W3CDTF">2023-10-31T06:52:00Z</dcterms:modified>
</cp:coreProperties>
</file>